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pPr w:leftFromText="180" w:rightFromText="180" w:vertAnchor="text" w:horzAnchor="margin" w:tblpXSpec="center" w:tblpY="182"/>
        <w:tblW w:w="946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468"/>
      </w:tblGrid>
      <w:tr w:rsidR="00212B79" w:rsidTr="00212B79">
        <w:tc>
          <w:tcPr>
            <w:tcW w:w="9468" w:type="dxa"/>
            <w:hideMark/>
          </w:tcPr>
          <w:p w:rsidR="00212B79" w:rsidRDefault="00212B7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ИРКУТСКАЯ ОБЛАСТЬ</w:t>
            </w:r>
          </w:p>
        </w:tc>
      </w:tr>
      <w:tr w:rsidR="00212B79" w:rsidTr="00212B79">
        <w:tc>
          <w:tcPr>
            <w:tcW w:w="9468" w:type="dxa"/>
            <w:hideMark/>
          </w:tcPr>
          <w:p w:rsidR="00212B79" w:rsidRDefault="00212B7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Тулунский район</w:t>
            </w:r>
          </w:p>
          <w:p w:rsidR="00212B79" w:rsidRDefault="00212B7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АДМИНИСТРАЦИЯ</w:t>
            </w:r>
          </w:p>
        </w:tc>
      </w:tr>
      <w:tr w:rsidR="00212B79" w:rsidTr="00212B79">
        <w:tc>
          <w:tcPr>
            <w:tcW w:w="9468" w:type="dxa"/>
            <w:hideMark/>
          </w:tcPr>
          <w:p w:rsidR="00212B79" w:rsidRDefault="004375C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pacing w:val="20"/>
                <w:sz w:val="28"/>
              </w:rPr>
              <w:t>Гуранского</w:t>
            </w:r>
            <w:r w:rsidR="00212B79">
              <w:rPr>
                <w:b/>
                <w:spacing w:val="20"/>
                <w:sz w:val="28"/>
              </w:rPr>
              <w:t xml:space="preserve"> сельского поселения</w:t>
            </w:r>
          </w:p>
        </w:tc>
      </w:tr>
      <w:tr w:rsidR="00212B79" w:rsidTr="00212B79">
        <w:tc>
          <w:tcPr>
            <w:tcW w:w="9468" w:type="dxa"/>
          </w:tcPr>
          <w:p w:rsidR="00212B79" w:rsidRDefault="00212B79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212B79" w:rsidTr="00212B79">
        <w:tc>
          <w:tcPr>
            <w:tcW w:w="9468" w:type="dxa"/>
            <w:hideMark/>
          </w:tcPr>
          <w:p w:rsidR="00212B79" w:rsidRDefault="00212B79">
            <w:pPr>
              <w:jc w:val="center"/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Р</w:t>
            </w:r>
            <w:proofErr w:type="gramEnd"/>
            <w:r>
              <w:rPr>
                <w:b/>
                <w:sz w:val="36"/>
                <w:szCs w:val="36"/>
              </w:rPr>
              <w:t xml:space="preserve"> А С П О Р Я Ж Е Н И Е</w:t>
            </w:r>
          </w:p>
        </w:tc>
      </w:tr>
      <w:tr w:rsidR="00212B79" w:rsidTr="00212B79">
        <w:tc>
          <w:tcPr>
            <w:tcW w:w="9468" w:type="dxa"/>
          </w:tcPr>
          <w:p w:rsidR="00212B79" w:rsidRDefault="00212B79">
            <w:pPr>
              <w:jc w:val="center"/>
              <w:rPr>
                <w:sz w:val="28"/>
                <w:szCs w:val="28"/>
              </w:rPr>
            </w:pPr>
          </w:p>
        </w:tc>
      </w:tr>
      <w:tr w:rsidR="00212B79" w:rsidTr="00212B79">
        <w:tc>
          <w:tcPr>
            <w:tcW w:w="9468" w:type="dxa"/>
          </w:tcPr>
          <w:p w:rsidR="00212B79" w:rsidRDefault="00212B79">
            <w:pPr>
              <w:jc w:val="center"/>
              <w:rPr>
                <w:sz w:val="28"/>
                <w:szCs w:val="28"/>
              </w:rPr>
            </w:pPr>
          </w:p>
        </w:tc>
      </w:tr>
      <w:tr w:rsidR="00212B79" w:rsidTr="00212B79">
        <w:tc>
          <w:tcPr>
            <w:tcW w:w="9468" w:type="dxa"/>
            <w:hideMark/>
          </w:tcPr>
          <w:p w:rsidR="00212B79" w:rsidRDefault="00B26A12" w:rsidP="00B26A1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06.09.</w:t>
            </w:r>
            <w:r w:rsidR="00212B79">
              <w:rPr>
                <w:b/>
                <w:sz w:val="28"/>
                <w:szCs w:val="28"/>
              </w:rPr>
              <w:t xml:space="preserve">2022 г.                                                                              </w:t>
            </w:r>
            <w:r>
              <w:rPr>
                <w:b/>
                <w:sz w:val="28"/>
                <w:szCs w:val="28"/>
              </w:rPr>
              <w:t xml:space="preserve">             </w:t>
            </w:r>
            <w:r w:rsidR="00212B79">
              <w:rPr>
                <w:b/>
                <w:sz w:val="28"/>
                <w:szCs w:val="28"/>
              </w:rPr>
              <w:t xml:space="preserve">№ </w:t>
            </w:r>
            <w:r>
              <w:rPr>
                <w:b/>
                <w:sz w:val="28"/>
                <w:szCs w:val="28"/>
              </w:rPr>
              <w:t>52</w:t>
            </w:r>
            <w:r w:rsidR="00212B79">
              <w:rPr>
                <w:b/>
                <w:sz w:val="28"/>
                <w:szCs w:val="28"/>
                <w:u w:val="single"/>
              </w:rPr>
              <w:t xml:space="preserve">      </w:t>
            </w:r>
          </w:p>
        </w:tc>
      </w:tr>
      <w:tr w:rsidR="00212B79" w:rsidTr="00212B79">
        <w:tc>
          <w:tcPr>
            <w:tcW w:w="9468" w:type="dxa"/>
          </w:tcPr>
          <w:p w:rsidR="00212B79" w:rsidRDefault="00212B7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12B79" w:rsidTr="00212B79">
        <w:tc>
          <w:tcPr>
            <w:tcW w:w="9468" w:type="dxa"/>
            <w:hideMark/>
          </w:tcPr>
          <w:p w:rsidR="00212B79" w:rsidRDefault="004375CD" w:rsidP="00212B79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с</w:t>
            </w:r>
            <w:proofErr w:type="gramEnd"/>
            <w:r>
              <w:rPr>
                <w:b/>
                <w:sz w:val="28"/>
                <w:szCs w:val="28"/>
              </w:rPr>
              <w:t>. Гуран</w:t>
            </w:r>
          </w:p>
        </w:tc>
      </w:tr>
    </w:tbl>
    <w:p w:rsidR="00212B79" w:rsidRDefault="00212B79" w:rsidP="00212B79">
      <w:pPr>
        <w:rPr>
          <w:sz w:val="28"/>
          <w:szCs w:val="28"/>
        </w:rPr>
      </w:pPr>
    </w:p>
    <w:p w:rsidR="00212B79" w:rsidRDefault="00212B79" w:rsidP="00212B79">
      <w:pPr>
        <w:rPr>
          <w:sz w:val="28"/>
          <w:szCs w:val="28"/>
        </w:rPr>
      </w:pPr>
      <w:r>
        <w:rPr>
          <w:sz w:val="28"/>
          <w:szCs w:val="28"/>
        </w:rPr>
        <w:t>О приёме имущества</w:t>
      </w:r>
    </w:p>
    <w:p w:rsidR="00212B79" w:rsidRDefault="00212B79" w:rsidP="00212B79">
      <w:pPr>
        <w:rPr>
          <w:sz w:val="28"/>
          <w:szCs w:val="28"/>
        </w:rPr>
      </w:pPr>
      <w:r>
        <w:rPr>
          <w:sz w:val="28"/>
          <w:szCs w:val="28"/>
        </w:rPr>
        <w:t>в муниципальную собственность</w:t>
      </w:r>
    </w:p>
    <w:p w:rsidR="00212B79" w:rsidRDefault="00212B79" w:rsidP="00212B79">
      <w:pPr>
        <w:pStyle w:val="a3"/>
        <w:ind w:right="-119"/>
        <w:jc w:val="both"/>
        <w:rPr>
          <w:rFonts w:ascii="Times New Roman" w:hAnsi="Times New Roman"/>
          <w:sz w:val="28"/>
          <w:szCs w:val="28"/>
        </w:rPr>
      </w:pPr>
    </w:p>
    <w:p w:rsidR="00212B79" w:rsidRDefault="00212B79" w:rsidP="00212B79">
      <w:pPr>
        <w:pStyle w:val="a3"/>
        <w:ind w:right="-119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Руководствуясь статьёй 218 Гражданского кодекса Российской Федерации, статьёй 14 Федерального закона от 06.10.2003г. № 131-ФЗ «Об общих принципах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организации местного самоуправления в Российской Федерации», Уставом </w:t>
      </w:r>
      <w:r w:rsidR="004375CD">
        <w:rPr>
          <w:rFonts w:ascii="Times New Roman" w:hAnsi="Times New Roman"/>
          <w:sz w:val="28"/>
          <w:szCs w:val="28"/>
        </w:rPr>
        <w:t>Гуранского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образования:</w:t>
      </w:r>
    </w:p>
    <w:p w:rsidR="00212B79" w:rsidRDefault="00212B79" w:rsidP="00212B79">
      <w:pPr>
        <w:pStyle w:val="a3"/>
        <w:ind w:right="-119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Принять безвозмездно в муниципальную собственность </w:t>
      </w:r>
      <w:r w:rsidR="004375CD">
        <w:rPr>
          <w:rFonts w:ascii="Times New Roman" w:hAnsi="Times New Roman"/>
          <w:sz w:val="28"/>
          <w:szCs w:val="28"/>
        </w:rPr>
        <w:t>Гуранского</w:t>
      </w:r>
      <w:r w:rsidR="00A9589C">
        <w:rPr>
          <w:rFonts w:ascii="Times New Roman" w:hAnsi="Times New Roman"/>
          <w:sz w:val="28"/>
          <w:szCs w:val="28"/>
        </w:rPr>
        <w:t xml:space="preserve"> </w:t>
      </w:r>
      <w:r w:rsidR="00FA7BBB" w:rsidRPr="00FA7BBB">
        <w:rPr>
          <w:rFonts w:ascii="Times New Roman" w:hAnsi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, передаваемое из муниципальной собственности муниципального образования "Тулунский район" следующее имущество: </w:t>
      </w:r>
      <w:r w:rsidR="001C4085" w:rsidRPr="001C4085">
        <w:rPr>
          <w:rFonts w:ascii="Times New Roman" w:hAnsi="Times New Roman"/>
          <w:sz w:val="28"/>
          <w:szCs w:val="28"/>
        </w:rPr>
        <w:t>средства защиты органов дыхания (маски)</w:t>
      </w:r>
      <w:r w:rsidR="00932893" w:rsidRPr="001C4085">
        <w:rPr>
          <w:rFonts w:ascii="Times New Roman" w:hAnsi="Times New Roman"/>
          <w:sz w:val="28"/>
          <w:szCs w:val="28"/>
        </w:rPr>
        <w:t>,</w:t>
      </w:r>
      <w:r w:rsidR="00932893">
        <w:rPr>
          <w:rFonts w:ascii="Times New Roman" w:hAnsi="Times New Roman"/>
          <w:sz w:val="28"/>
          <w:szCs w:val="28"/>
        </w:rPr>
        <w:t xml:space="preserve"> в коли</w:t>
      </w:r>
      <w:r w:rsidR="001C4085">
        <w:rPr>
          <w:rFonts w:ascii="Times New Roman" w:hAnsi="Times New Roman"/>
          <w:sz w:val="28"/>
          <w:szCs w:val="28"/>
        </w:rPr>
        <w:t>честве - 900</w:t>
      </w:r>
      <w:r>
        <w:rPr>
          <w:rFonts w:ascii="Times New Roman" w:hAnsi="Times New Roman"/>
          <w:sz w:val="28"/>
          <w:szCs w:val="28"/>
        </w:rPr>
        <w:t xml:space="preserve"> шт. </w:t>
      </w:r>
    </w:p>
    <w:p w:rsidR="00212B79" w:rsidRDefault="00212B79" w:rsidP="00212B79">
      <w:pPr>
        <w:pStyle w:val="a3"/>
        <w:ind w:right="-119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Администрации </w:t>
      </w:r>
      <w:r w:rsidR="004375CD">
        <w:rPr>
          <w:rFonts w:ascii="Times New Roman" w:hAnsi="Times New Roman"/>
          <w:sz w:val="28"/>
          <w:szCs w:val="28"/>
        </w:rPr>
        <w:t>Гуранского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осуществить данную передачу по акту приема-передачи, внести соответствующие изменения в Реестр муниципального имущества </w:t>
      </w:r>
      <w:r w:rsidR="004375CD">
        <w:rPr>
          <w:rFonts w:ascii="Times New Roman" w:hAnsi="Times New Roman"/>
          <w:sz w:val="28"/>
          <w:szCs w:val="28"/>
        </w:rPr>
        <w:t>Гуранского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образования.</w:t>
      </w:r>
    </w:p>
    <w:p w:rsidR="00212B79" w:rsidRDefault="00212B79" w:rsidP="00212B79">
      <w:pPr>
        <w:pStyle w:val="a3"/>
        <w:ind w:right="-119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данного распоряжения оставляю за собой.</w:t>
      </w:r>
    </w:p>
    <w:p w:rsidR="00212B79" w:rsidRDefault="00212B79" w:rsidP="00212B79">
      <w:pPr>
        <w:pStyle w:val="a3"/>
        <w:ind w:right="-119"/>
        <w:jc w:val="left"/>
        <w:rPr>
          <w:rFonts w:ascii="Times New Roman" w:hAnsi="Times New Roman"/>
          <w:sz w:val="28"/>
          <w:szCs w:val="28"/>
        </w:rPr>
      </w:pPr>
    </w:p>
    <w:p w:rsidR="00212B79" w:rsidRDefault="00212B79" w:rsidP="00212B79">
      <w:pPr>
        <w:pStyle w:val="a3"/>
        <w:ind w:right="-119"/>
        <w:jc w:val="left"/>
        <w:rPr>
          <w:rFonts w:ascii="Times New Roman" w:hAnsi="Times New Roman"/>
          <w:sz w:val="28"/>
          <w:szCs w:val="28"/>
        </w:rPr>
      </w:pPr>
    </w:p>
    <w:p w:rsidR="00212B79" w:rsidRDefault="00212B79" w:rsidP="00212B79">
      <w:pPr>
        <w:pStyle w:val="a3"/>
        <w:ind w:right="-119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4375CD">
        <w:rPr>
          <w:rFonts w:ascii="Times New Roman" w:hAnsi="Times New Roman"/>
          <w:sz w:val="28"/>
          <w:szCs w:val="28"/>
        </w:rPr>
        <w:t>Гуранского</w:t>
      </w:r>
    </w:p>
    <w:p w:rsidR="00B1607B" w:rsidRDefault="00212B79" w:rsidP="00212B79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 w:rsidR="004375CD">
        <w:rPr>
          <w:sz w:val="28"/>
          <w:szCs w:val="28"/>
        </w:rPr>
        <w:t>А.В. Греб</w:t>
      </w:r>
    </w:p>
    <w:p w:rsidR="00932893" w:rsidRDefault="00932893" w:rsidP="00212B79">
      <w:pPr>
        <w:rPr>
          <w:sz w:val="28"/>
          <w:szCs w:val="28"/>
        </w:rPr>
      </w:pPr>
    </w:p>
    <w:p w:rsidR="00932893" w:rsidRDefault="00932893" w:rsidP="00212B79">
      <w:pPr>
        <w:rPr>
          <w:sz w:val="28"/>
          <w:szCs w:val="28"/>
        </w:rPr>
      </w:pPr>
    </w:p>
    <w:p w:rsidR="00932893" w:rsidRDefault="00932893" w:rsidP="00212B79">
      <w:pPr>
        <w:rPr>
          <w:sz w:val="28"/>
          <w:szCs w:val="28"/>
        </w:rPr>
      </w:pPr>
    </w:p>
    <w:p w:rsidR="00932893" w:rsidRDefault="00932893" w:rsidP="00212B79">
      <w:pPr>
        <w:rPr>
          <w:sz w:val="28"/>
          <w:szCs w:val="28"/>
        </w:rPr>
      </w:pPr>
    </w:p>
    <w:p w:rsidR="00932893" w:rsidRDefault="00932893" w:rsidP="00212B79">
      <w:pPr>
        <w:rPr>
          <w:sz w:val="28"/>
          <w:szCs w:val="28"/>
        </w:rPr>
      </w:pPr>
    </w:p>
    <w:p w:rsidR="00932893" w:rsidRDefault="00932893" w:rsidP="00212B79">
      <w:pPr>
        <w:rPr>
          <w:sz w:val="28"/>
          <w:szCs w:val="28"/>
        </w:rPr>
      </w:pPr>
    </w:p>
    <w:p w:rsidR="00932893" w:rsidRDefault="00932893" w:rsidP="00212B79">
      <w:pPr>
        <w:rPr>
          <w:sz w:val="28"/>
          <w:szCs w:val="28"/>
        </w:rPr>
      </w:pPr>
    </w:p>
    <w:p w:rsidR="00932893" w:rsidRDefault="00932893" w:rsidP="00212B79">
      <w:pPr>
        <w:rPr>
          <w:sz w:val="28"/>
          <w:szCs w:val="28"/>
        </w:rPr>
      </w:pPr>
    </w:p>
    <w:p w:rsidR="00932893" w:rsidRDefault="00932893" w:rsidP="00212B79">
      <w:pPr>
        <w:rPr>
          <w:sz w:val="28"/>
          <w:szCs w:val="28"/>
        </w:rPr>
      </w:pPr>
    </w:p>
    <w:p w:rsidR="00932893" w:rsidRDefault="00932893" w:rsidP="00212B79">
      <w:pPr>
        <w:rPr>
          <w:sz w:val="28"/>
          <w:szCs w:val="28"/>
        </w:rPr>
      </w:pPr>
    </w:p>
    <w:p w:rsidR="00932893" w:rsidRDefault="00932893" w:rsidP="00212B79"/>
    <w:sectPr w:rsidR="009328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052"/>
    <w:rsid w:val="001C37DC"/>
    <w:rsid w:val="001C4085"/>
    <w:rsid w:val="00212B79"/>
    <w:rsid w:val="00231E2B"/>
    <w:rsid w:val="00346C0E"/>
    <w:rsid w:val="003A0CA9"/>
    <w:rsid w:val="004375CD"/>
    <w:rsid w:val="004A7E2D"/>
    <w:rsid w:val="00644B3E"/>
    <w:rsid w:val="00672DA8"/>
    <w:rsid w:val="007B34C0"/>
    <w:rsid w:val="00932893"/>
    <w:rsid w:val="00935052"/>
    <w:rsid w:val="00A9589C"/>
    <w:rsid w:val="00AB2592"/>
    <w:rsid w:val="00B1607B"/>
    <w:rsid w:val="00B26A12"/>
    <w:rsid w:val="00E96F90"/>
    <w:rsid w:val="00F87A61"/>
    <w:rsid w:val="00FA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Шапка (герб)"/>
    <w:basedOn w:val="a"/>
    <w:rsid w:val="00212B79"/>
    <w:pPr>
      <w:overflowPunct w:val="0"/>
      <w:autoSpaceDE w:val="0"/>
      <w:autoSpaceDN w:val="0"/>
      <w:adjustRightInd w:val="0"/>
      <w:jc w:val="right"/>
    </w:pPr>
    <w:rPr>
      <w:rFonts w:ascii="Century Schoolbook" w:hAnsi="Century Schoolbook"/>
      <w:szCs w:val="20"/>
    </w:rPr>
  </w:style>
  <w:style w:type="table" w:styleId="a4">
    <w:name w:val="Table Grid"/>
    <w:basedOn w:val="a1"/>
    <w:rsid w:val="00212B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Шапка (герб)"/>
    <w:basedOn w:val="a"/>
    <w:rsid w:val="00212B79"/>
    <w:pPr>
      <w:overflowPunct w:val="0"/>
      <w:autoSpaceDE w:val="0"/>
      <w:autoSpaceDN w:val="0"/>
      <w:adjustRightInd w:val="0"/>
      <w:jc w:val="right"/>
    </w:pPr>
    <w:rPr>
      <w:rFonts w:ascii="Century Schoolbook" w:hAnsi="Century Schoolbook"/>
      <w:szCs w:val="20"/>
    </w:rPr>
  </w:style>
  <w:style w:type="table" w:styleId="a4">
    <w:name w:val="Table Grid"/>
    <w:basedOn w:val="a1"/>
    <w:rsid w:val="00212B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Элемент</dc:creator>
  <cp:lastModifiedBy>KOMP</cp:lastModifiedBy>
  <cp:revision>6</cp:revision>
  <cp:lastPrinted>2022-09-06T05:34:00Z</cp:lastPrinted>
  <dcterms:created xsi:type="dcterms:W3CDTF">2022-08-11T05:13:00Z</dcterms:created>
  <dcterms:modified xsi:type="dcterms:W3CDTF">2022-09-06T05:34:00Z</dcterms:modified>
</cp:coreProperties>
</file>